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D116" w14:textId="7AB1E493" w:rsidR="00B62694" w:rsidRPr="005521DF" w:rsidRDefault="00BB485D" w:rsidP="009C7498">
      <w:pPr>
        <w:spacing w:after="0" w:line="240" w:lineRule="auto"/>
        <w:rPr>
          <w:rFonts w:ascii="Arial Narrow" w:hAnsi="Arial Narrow"/>
          <w:b/>
          <w:sz w:val="28"/>
          <w:szCs w:val="28"/>
        </w:rPr>
      </w:pPr>
      <w:r>
        <w:rPr>
          <w:rFonts w:ascii="Arial Narrow" w:hAnsi="Arial Narrow"/>
          <w:b/>
          <w:noProof/>
          <w:sz w:val="28"/>
          <w:szCs w:val="28"/>
        </w:rPr>
        <w:drawing>
          <wp:inline distT="0" distB="0" distL="0" distR="0" wp14:anchorId="3B0AD13B" wp14:editId="3B0AD13C">
            <wp:extent cx="933337" cy="1062182"/>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sv_port_2col_usa_grtr_springfiel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6247" cy="1088254"/>
                    </a:xfrm>
                    <a:prstGeom prst="rect">
                      <a:avLst/>
                    </a:prstGeom>
                  </pic:spPr>
                </pic:pic>
              </a:graphicData>
            </a:graphic>
          </wp:inline>
        </w:drawing>
      </w:r>
      <w:r>
        <w:rPr>
          <w:rFonts w:ascii="Arial Narrow" w:hAnsi="Arial Narrow"/>
          <w:b/>
          <w:sz w:val="28"/>
          <w:szCs w:val="28"/>
        </w:rPr>
        <w:t xml:space="preserve">      </w:t>
      </w:r>
      <w:r w:rsidR="00B62694" w:rsidRPr="005521DF">
        <w:rPr>
          <w:rFonts w:ascii="Arial Narrow" w:hAnsi="Arial Narrow"/>
          <w:b/>
          <w:sz w:val="28"/>
          <w:szCs w:val="28"/>
        </w:rPr>
        <w:t>CISV Greater Springfield</w:t>
      </w:r>
      <w:r>
        <w:rPr>
          <w:rFonts w:ascii="Arial Narrow" w:hAnsi="Arial Narrow"/>
          <w:b/>
          <w:sz w:val="28"/>
          <w:szCs w:val="28"/>
        </w:rPr>
        <w:t xml:space="preserve"> </w:t>
      </w:r>
      <w:r w:rsidR="00284056">
        <w:rPr>
          <w:rFonts w:ascii="Arial Narrow" w:hAnsi="Arial Narrow"/>
          <w:b/>
          <w:sz w:val="28"/>
          <w:szCs w:val="28"/>
        </w:rPr>
        <w:t>–</w:t>
      </w:r>
      <w:r>
        <w:rPr>
          <w:rFonts w:ascii="Arial Narrow" w:hAnsi="Arial Narrow"/>
          <w:b/>
          <w:sz w:val="28"/>
          <w:szCs w:val="28"/>
        </w:rPr>
        <w:t xml:space="preserve"> </w:t>
      </w:r>
      <w:r w:rsidR="00284056">
        <w:rPr>
          <w:rFonts w:ascii="Arial Narrow" w:hAnsi="Arial Narrow"/>
          <w:b/>
          <w:sz w:val="28"/>
          <w:szCs w:val="28"/>
        </w:rPr>
        <w:t>Leader &amp; Staff Opportunities</w:t>
      </w:r>
    </w:p>
    <w:p w14:paraId="3B0AD117" w14:textId="77777777" w:rsidR="00BB485D" w:rsidRDefault="00BB485D" w:rsidP="00BB485D">
      <w:pPr>
        <w:spacing w:after="0"/>
        <w:jc w:val="both"/>
        <w:rPr>
          <w:rFonts w:ascii="Arial Narrow" w:hAnsi="Arial Narrow"/>
          <w:sz w:val="16"/>
          <w:szCs w:val="16"/>
        </w:rPr>
      </w:pPr>
    </w:p>
    <w:p w14:paraId="3B0AD118" w14:textId="77777777" w:rsidR="00BB485D" w:rsidRPr="00BB485D" w:rsidRDefault="00BB485D" w:rsidP="00BB485D">
      <w:pPr>
        <w:spacing w:after="0"/>
        <w:jc w:val="both"/>
        <w:rPr>
          <w:rFonts w:ascii="Arial Narrow" w:hAnsi="Arial Narrow"/>
          <w:sz w:val="16"/>
          <w:szCs w:val="16"/>
        </w:rPr>
      </w:pPr>
    </w:p>
    <w:p w14:paraId="79F3954B" w14:textId="77777777" w:rsidR="00096E43" w:rsidRPr="00096E43" w:rsidRDefault="00096E43" w:rsidP="00096E43">
      <w:pPr>
        <w:spacing w:after="0"/>
        <w:rPr>
          <w:rFonts w:ascii="Calibri" w:eastAsia="Calibri" w:hAnsi="Calibri" w:cs="Calibri"/>
          <w:b/>
          <w:bCs/>
          <w:smallCaps/>
          <w:sz w:val="24"/>
          <w:szCs w:val="24"/>
          <w:u w:val="single"/>
        </w:rPr>
      </w:pPr>
      <w:r w:rsidRPr="00096E43">
        <w:rPr>
          <w:rFonts w:ascii="Calibri" w:eastAsia="Calibri" w:hAnsi="Calibri" w:cs="Calibri"/>
          <w:b/>
          <w:bCs/>
          <w:smallCaps/>
          <w:sz w:val="24"/>
          <w:szCs w:val="24"/>
          <w:u w:val="single"/>
        </w:rPr>
        <w:t>About CISV:</w:t>
      </w:r>
    </w:p>
    <w:p w14:paraId="10B3669E" w14:textId="77777777" w:rsidR="00096E43" w:rsidRPr="00096E43" w:rsidRDefault="00096E43" w:rsidP="00096E43">
      <w:pPr>
        <w:jc w:val="both"/>
        <w:rPr>
          <w:rFonts w:ascii="Calibri" w:eastAsia="Calibri" w:hAnsi="Calibri" w:cs="Calibri"/>
        </w:rPr>
      </w:pPr>
      <w:r w:rsidRPr="00096E43">
        <w:rPr>
          <w:rFonts w:ascii="Calibri" w:eastAsia="Calibri" w:hAnsi="Calibri" w:cs="Calibri"/>
        </w:rPr>
        <w:t>CISV – Children’s International Summer Villages – is an international youth organization whose mission is to educate and inspire action for a more just and peaceful world.</w:t>
      </w:r>
    </w:p>
    <w:p w14:paraId="4D74855A" w14:textId="77777777" w:rsidR="00096E43" w:rsidRPr="00096E43" w:rsidRDefault="00096E43" w:rsidP="00096E43">
      <w:pPr>
        <w:jc w:val="both"/>
        <w:rPr>
          <w:rFonts w:ascii="Calibri" w:eastAsia="Calibri" w:hAnsi="Calibri" w:cs="Calibri"/>
        </w:rPr>
      </w:pPr>
      <w:r w:rsidRPr="00096E43">
        <w:rPr>
          <w:rFonts w:ascii="Calibri" w:eastAsia="Calibri" w:hAnsi="Calibri" w:cs="Calibri"/>
        </w:rPr>
        <w:t>The program emphasizes international friendship and cross-cultural communication through cooperative living, non-competitive games, and a variety of typical camp activities such as arts and crafts, music, swimming, and sports. Day by day, the children learn that despite certain cultural differences, they have much more in common as members of the human family in an increasingly interdependent world.</w:t>
      </w:r>
    </w:p>
    <w:p w14:paraId="0A2CB241" w14:textId="41D4A58E" w:rsidR="00096E43" w:rsidRDefault="00096E43" w:rsidP="00096E43">
      <w:pPr>
        <w:jc w:val="both"/>
        <w:rPr>
          <w:rFonts w:ascii="Calibri" w:eastAsia="Calibri" w:hAnsi="Calibri" w:cs="Calibri"/>
        </w:rPr>
      </w:pPr>
      <w:r w:rsidRPr="00096E43">
        <w:rPr>
          <w:rFonts w:ascii="Calibri" w:eastAsia="Calibri" w:hAnsi="Calibri" w:cs="Calibri"/>
        </w:rPr>
        <w:t xml:space="preserve">There are 50 member countries across the globe, with 27 chapters in the United States.  Our local chapter, CISV Greater Springfield, </w:t>
      </w:r>
      <w:r w:rsidR="003D6BB2">
        <w:rPr>
          <w:rFonts w:ascii="Calibri" w:eastAsia="Calibri" w:hAnsi="Calibri" w:cs="Calibri"/>
        </w:rPr>
        <w:t xml:space="preserve">which is merging with the Boston chapter, </w:t>
      </w:r>
      <w:r w:rsidRPr="00096E43">
        <w:rPr>
          <w:rFonts w:ascii="Calibri" w:eastAsia="Calibri" w:hAnsi="Calibri" w:cs="Calibri"/>
        </w:rPr>
        <w:t xml:space="preserve">is looking for leaders for our </w:t>
      </w:r>
      <w:r w:rsidR="003D6BB2">
        <w:rPr>
          <w:rFonts w:ascii="Calibri" w:eastAsia="Calibri" w:hAnsi="Calibri" w:cs="Calibri"/>
        </w:rPr>
        <w:t>2024</w:t>
      </w:r>
      <w:r w:rsidRPr="00096E43">
        <w:rPr>
          <w:rFonts w:ascii="Calibri" w:eastAsia="Calibri" w:hAnsi="Calibri" w:cs="Calibri"/>
        </w:rPr>
        <w:t xml:space="preserve"> summer programming.</w:t>
      </w:r>
    </w:p>
    <w:p w14:paraId="1442485A" w14:textId="77777777" w:rsidR="002947BF" w:rsidRPr="00096E43" w:rsidRDefault="002947BF" w:rsidP="00096E43">
      <w:pPr>
        <w:jc w:val="both"/>
        <w:rPr>
          <w:rFonts w:ascii="Calibri" w:eastAsia="Calibri" w:hAnsi="Calibri" w:cs="Calibri"/>
        </w:rPr>
      </w:pPr>
    </w:p>
    <w:p w14:paraId="6FBF11F2" w14:textId="77777777" w:rsidR="00096E43" w:rsidRPr="00096E43" w:rsidRDefault="00096E43" w:rsidP="00096E43">
      <w:pPr>
        <w:spacing w:after="0"/>
        <w:jc w:val="both"/>
        <w:rPr>
          <w:rFonts w:ascii="Calibri" w:eastAsia="Calibri" w:hAnsi="Calibri" w:cs="Calibri"/>
          <w:b/>
          <w:bCs/>
          <w:smallCaps/>
          <w:sz w:val="24"/>
          <w:szCs w:val="24"/>
          <w:u w:val="single"/>
        </w:rPr>
      </w:pPr>
      <w:r w:rsidRPr="00096E43">
        <w:rPr>
          <w:rFonts w:ascii="Calibri" w:eastAsia="Calibri" w:hAnsi="Calibri" w:cs="Calibri"/>
          <w:b/>
          <w:bCs/>
          <w:smallCaps/>
          <w:sz w:val="24"/>
          <w:szCs w:val="24"/>
          <w:u w:val="single"/>
        </w:rPr>
        <w:t>Volunteer Leadership Opportunity:</w:t>
      </w:r>
    </w:p>
    <w:p w14:paraId="102062CF" w14:textId="59C138C3" w:rsidR="00096E43" w:rsidRPr="00096E43" w:rsidRDefault="00096E43" w:rsidP="00096E43">
      <w:pPr>
        <w:jc w:val="both"/>
        <w:rPr>
          <w:rFonts w:ascii="Calibri" w:eastAsia="Calibri" w:hAnsi="Calibri" w:cs="Calibri"/>
        </w:rPr>
      </w:pPr>
      <w:r w:rsidRPr="00096E43">
        <w:rPr>
          <w:rFonts w:ascii="Calibri" w:eastAsia="Calibri" w:hAnsi="Calibri" w:cs="Calibri"/>
        </w:rPr>
        <w:t xml:space="preserve">We are in search of leaders for our </w:t>
      </w:r>
      <w:r w:rsidR="003D6BB2">
        <w:rPr>
          <w:rFonts w:ascii="Calibri" w:eastAsia="Calibri" w:hAnsi="Calibri" w:cs="Calibri"/>
        </w:rPr>
        <w:t>2024</w:t>
      </w:r>
      <w:r w:rsidRPr="00096E43">
        <w:rPr>
          <w:rFonts w:ascii="Calibri" w:eastAsia="Calibri" w:hAnsi="Calibri" w:cs="Calibri"/>
        </w:rPr>
        <w:t xml:space="preserve"> programming.  All applicants must be 21 years of age </w:t>
      </w:r>
      <w:r w:rsidR="00515C3A">
        <w:rPr>
          <w:rFonts w:ascii="Calibri" w:eastAsia="Calibri" w:hAnsi="Calibri" w:cs="Calibri"/>
        </w:rPr>
        <w:t xml:space="preserve">and fully vaccinated </w:t>
      </w:r>
      <w:r w:rsidRPr="00096E43">
        <w:rPr>
          <w:rFonts w:ascii="Calibri" w:eastAsia="Calibri" w:hAnsi="Calibri" w:cs="Calibri"/>
        </w:rPr>
        <w:t xml:space="preserve">by June </w:t>
      </w:r>
      <w:r w:rsidR="003D6BB2">
        <w:rPr>
          <w:rFonts w:ascii="Calibri" w:eastAsia="Calibri" w:hAnsi="Calibri" w:cs="Calibri"/>
        </w:rPr>
        <w:t>2024</w:t>
      </w:r>
      <w:r w:rsidRPr="00096E43">
        <w:rPr>
          <w:rFonts w:ascii="Calibri" w:eastAsia="Calibri" w:hAnsi="Calibri" w:cs="Calibri"/>
        </w:rPr>
        <w:t>.</w:t>
      </w:r>
    </w:p>
    <w:p w14:paraId="457B5646" w14:textId="77777777" w:rsidR="00096E43" w:rsidRPr="00096E43" w:rsidRDefault="00096E43" w:rsidP="00096E43">
      <w:pPr>
        <w:jc w:val="both"/>
        <w:rPr>
          <w:rFonts w:ascii="Calibri" w:eastAsia="Calibri" w:hAnsi="Calibri" w:cs="Calibri"/>
          <w:color w:val="000000"/>
        </w:rPr>
      </w:pPr>
      <w:r w:rsidRPr="00096E43">
        <w:rPr>
          <w:rFonts w:ascii="Calibri" w:eastAsia="Calibri" w:hAnsi="Calibri" w:cs="Calibri"/>
          <w:color w:val="000000"/>
        </w:rPr>
        <w:t xml:space="preserve">As a leader, you would travel with your 4 delegates to the camp destination and be responsible for your group for the duration of the program.  The leader position is a volunteer position, but training, travel, housing, and food expenses are all covered.  </w:t>
      </w:r>
    </w:p>
    <w:p w14:paraId="27A98250" w14:textId="77777777" w:rsidR="00096E43" w:rsidRPr="00096E43" w:rsidRDefault="00096E43" w:rsidP="00096E43">
      <w:pPr>
        <w:jc w:val="both"/>
        <w:rPr>
          <w:rFonts w:ascii="Calibri" w:eastAsia="Calibri" w:hAnsi="Calibri" w:cs="Calibri"/>
          <w:color w:val="000000"/>
        </w:rPr>
      </w:pPr>
      <w:r w:rsidRPr="00096E43">
        <w:rPr>
          <w:rFonts w:ascii="Calibri" w:eastAsia="Calibri" w:hAnsi="Calibri" w:cs="Calibri"/>
          <w:color w:val="000000"/>
        </w:rPr>
        <w:t xml:space="preserve">Staff help run the camp locally, working with the leaders and youth, but do not have their own delegation of youth and would not travel.  Serving as staff is also a volunteer position, but comes with a stipend.  </w:t>
      </w:r>
    </w:p>
    <w:p w14:paraId="2CF90A76" w14:textId="77777777" w:rsidR="00096E43" w:rsidRPr="00096E43" w:rsidRDefault="00096E43" w:rsidP="00096E43">
      <w:pPr>
        <w:jc w:val="both"/>
        <w:rPr>
          <w:rFonts w:ascii="Calibri" w:eastAsia="Calibri" w:hAnsi="Calibri" w:cs="Calibri"/>
          <w:color w:val="000000"/>
        </w:rPr>
      </w:pPr>
      <w:r w:rsidRPr="00096E43">
        <w:rPr>
          <w:rFonts w:ascii="Calibri" w:eastAsia="Calibri" w:hAnsi="Calibri" w:cs="Calibri"/>
          <w:color w:val="000000"/>
        </w:rPr>
        <w:t>The leaders, staff, and delegates all stay at the camp (often a school) for the duration of the program, though there are typically a couple of excursions and a community service project.  For the leaders and staff, it is an opportunity to get international management and leadership experience, meet other young people (adults and teens) from chapters across the country or from abroad, and to develop friendships that can last a lifetime.</w:t>
      </w:r>
    </w:p>
    <w:p w14:paraId="69130AB6" w14:textId="77777777" w:rsidR="00096E43" w:rsidRPr="00096E43" w:rsidRDefault="00096E43" w:rsidP="00096E43">
      <w:pPr>
        <w:spacing w:after="0"/>
        <w:jc w:val="both"/>
        <w:rPr>
          <w:rFonts w:ascii="Calibri" w:eastAsia="Calibri" w:hAnsi="Calibri" w:cs="Calibri"/>
          <w:color w:val="000000"/>
        </w:rPr>
      </w:pPr>
      <w:r w:rsidRPr="00096E43">
        <w:rPr>
          <w:rFonts w:ascii="Calibri" w:eastAsia="Calibri" w:hAnsi="Calibri" w:cs="Calibri"/>
          <w:color w:val="000000"/>
        </w:rPr>
        <w:t>More information about serving as a leader may be found on our website here:</w:t>
      </w:r>
    </w:p>
    <w:p w14:paraId="1A8ECAA7" w14:textId="77777777" w:rsidR="00096E43" w:rsidRPr="00096E43" w:rsidRDefault="00316798" w:rsidP="00096E43">
      <w:pPr>
        <w:spacing w:after="0"/>
        <w:rPr>
          <w:rFonts w:ascii="Calibri" w:eastAsia="Calibri" w:hAnsi="Calibri" w:cs="Calibri"/>
        </w:rPr>
      </w:pPr>
      <w:hyperlink r:id="rId6" w:history="1">
        <w:r w:rsidR="00096E43" w:rsidRPr="00096E43">
          <w:rPr>
            <w:rFonts w:ascii="Calibri" w:eastAsia="Calibri" w:hAnsi="Calibri" w:cs="Calibri"/>
            <w:color w:val="0563C1"/>
            <w:u w:val="single"/>
          </w:rPr>
          <w:t>https://springfield.cisvusa.org/programs/leader-info/</w:t>
        </w:r>
      </w:hyperlink>
    </w:p>
    <w:p w14:paraId="13A9F8A4" w14:textId="77777777" w:rsidR="003E1EA1" w:rsidRDefault="003E1EA1" w:rsidP="006F5415">
      <w:pPr>
        <w:rPr>
          <w:rFonts w:ascii="Calibri" w:eastAsia="Calibri" w:hAnsi="Calibri" w:cs="Calibri"/>
        </w:rPr>
      </w:pPr>
    </w:p>
    <w:p w14:paraId="51D73813" w14:textId="59BD17E7" w:rsidR="006F5415" w:rsidRPr="006F5415" w:rsidRDefault="006F5415" w:rsidP="006F5415">
      <w:pPr>
        <w:rPr>
          <w:rFonts w:ascii="Calibri" w:eastAsia="Calibri" w:hAnsi="Calibri" w:cs="Calibri"/>
        </w:rPr>
      </w:pPr>
      <w:r w:rsidRPr="006F5415">
        <w:rPr>
          <w:rFonts w:ascii="Calibri" w:eastAsia="Calibri" w:hAnsi="Calibri" w:cs="Calibri"/>
        </w:rPr>
        <w:t xml:space="preserve">You </w:t>
      </w:r>
      <w:r w:rsidR="003E1EA1">
        <w:rPr>
          <w:rFonts w:ascii="Calibri" w:eastAsia="Calibri" w:hAnsi="Calibri" w:cs="Calibri"/>
        </w:rPr>
        <w:t>may</w:t>
      </w:r>
      <w:r w:rsidRPr="006F5415">
        <w:rPr>
          <w:rFonts w:ascii="Calibri" w:eastAsia="Calibri" w:hAnsi="Calibri" w:cs="Calibri"/>
        </w:rPr>
        <w:t xml:space="preserve"> learn more about CISV at the international, national, and local levels here:</w:t>
      </w:r>
    </w:p>
    <w:p w14:paraId="488F1143" w14:textId="77777777" w:rsidR="006F5415" w:rsidRPr="006F5415" w:rsidRDefault="00316798" w:rsidP="006F5415">
      <w:pPr>
        <w:rPr>
          <w:rFonts w:ascii="Calibri" w:eastAsia="Calibri" w:hAnsi="Calibri" w:cs="Calibri"/>
        </w:rPr>
      </w:pPr>
      <w:hyperlink r:id="rId7" w:history="1">
        <w:r w:rsidR="006F5415" w:rsidRPr="006F5415">
          <w:rPr>
            <w:rStyle w:val="Hyperlink"/>
            <w:rFonts w:ascii="Calibri" w:eastAsia="Calibri" w:hAnsi="Calibri" w:cs="Calibri"/>
          </w:rPr>
          <w:t>https://cisv.org/</w:t>
        </w:r>
      </w:hyperlink>
    </w:p>
    <w:p w14:paraId="33960172" w14:textId="77777777" w:rsidR="006F5415" w:rsidRPr="006F5415" w:rsidRDefault="00316798" w:rsidP="006F5415">
      <w:pPr>
        <w:rPr>
          <w:rFonts w:ascii="Calibri" w:eastAsia="Calibri" w:hAnsi="Calibri" w:cs="Calibri"/>
        </w:rPr>
      </w:pPr>
      <w:hyperlink r:id="rId8" w:history="1">
        <w:r w:rsidR="006F5415" w:rsidRPr="006F5415">
          <w:rPr>
            <w:rStyle w:val="Hyperlink"/>
            <w:rFonts w:ascii="Calibri" w:eastAsia="Calibri" w:hAnsi="Calibri" w:cs="Calibri"/>
          </w:rPr>
          <w:t>https://cisvusa.org/</w:t>
        </w:r>
      </w:hyperlink>
    </w:p>
    <w:p w14:paraId="1CC23E8B" w14:textId="77777777" w:rsidR="006F5415" w:rsidRPr="006F5415" w:rsidRDefault="00316798" w:rsidP="006F5415">
      <w:pPr>
        <w:rPr>
          <w:rFonts w:ascii="Calibri" w:eastAsia="Calibri" w:hAnsi="Calibri" w:cs="Calibri"/>
        </w:rPr>
      </w:pPr>
      <w:hyperlink r:id="rId9" w:history="1">
        <w:r w:rsidR="006F5415" w:rsidRPr="006F5415">
          <w:rPr>
            <w:rStyle w:val="Hyperlink"/>
            <w:rFonts w:ascii="Calibri" w:eastAsia="Calibri" w:hAnsi="Calibri" w:cs="Calibri"/>
          </w:rPr>
          <w:t>https://springfield.cisvusa.org/</w:t>
        </w:r>
      </w:hyperlink>
    </w:p>
    <w:p w14:paraId="2E2DBD8C" w14:textId="77777777" w:rsidR="00F209EE" w:rsidRDefault="00F209EE">
      <w:pPr>
        <w:rPr>
          <w:rFonts w:ascii="Calibri" w:eastAsia="Calibri" w:hAnsi="Calibri" w:cs="Calibri"/>
          <w:b/>
          <w:bCs/>
          <w:smallCaps/>
          <w:u w:val="single"/>
        </w:rPr>
      </w:pPr>
      <w:r>
        <w:rPr>
          <w:rFonts w:ascii="Calibri" w:eastAsia="Calibri" w:hAnsi="Calibri" w:cs="Calibri"/>
          <w:b/>
          <w:bCs/>
          <w:smallCaps/>
          <w:u w:val="single"/>
        </w:rPr>
        <w:br w:type="page"/>
      </w:r>
    </w:p>
    <w:p w14:paraId="35C1226B" w14:textId="77777777" w:rsidR="00A01116" w:rsidRDefault="00A01116" w:rsidP="00096E43">
      <w:pPr>
        <w:rPr>
          <w:rFonts w:ascii="Calibri" w:eastAsia="Calibri" w:hAnsi="Calibri" w:cs="Calibri"/>
          <w:b/>
          <w:bCs/>
          <w:smallCaps/>
          <w:sz w:val="24"/>
          <w:szCs w:val="24"/>
          <w:u w:val="single"/>
        </w:rPr>
      </w:pPr>
    </w:p>
    <w:p w14:paraId="0BCFB28F" w14:textId="3DEBE9DE" w:rsidR="00096E43" w:rsidRPr="00096E43" w:rsidRDefault="00096E43" w:rsidP="00096E43">
      <w:pPr>
        <w:rPr>
          <w:rFonts w:ascii="Calibri" w:eastAsia="Calibri" w:hAnsi="Calibri" w:cs="Calibri"/>
          <w:b/>
          <w:bCs/>
          <w:smallCaps/>
          <w:sz w:val="24"/>
          <w:szCs w:val="24"/>
          <w:u w:val="single"/>
        </w:rPr>
      </w:pPr>
      <w:r w:rsidRPr="00096E43">
        <w:rPr>
          <w:rFonts w:ascii="Calibri" w:eastAsia="Calibri" w:hAnsi="Calibri" w:cs="Calibri"/>
          <w:b/>
          <w:bCs/>
          <w:smallCaps/>
          <w:sz w:val="24"/>
          <w:szCs w:val="24"/>
          <w:u w:val="single"/>
        </w:rPr>
        <w:t>202</w:t>
      </w:r>
      <w:r w:rsidR="003D6BB2">
        <w:rPr>
          <w:rFonts w:ascii="Calibri" w:eastAsia="Calibri" w:hAnsi="Calibri" w:cs="Calibri"/>
          <w:b/>
          <w:bCs/>
          <w:smallCaps/>
          <w:sz w:val="24"/>
          <w:szCs w:val="24"/>
          <w:u w:val="single"/>
        </w:rPr>
        <w:t>4</w:t>
      </w:r>
      <w:r w:rsidRPr="00096E43">
        <w:rPr>
          <w:rFonts w:ascii="Calibri" w:eastAsia="Calibri" w:hAnsi="Calibri" w:cs="Calibri"/>
          <w:b/>
          <w:bCs/>
          <w:smallCaps/>
          <w:sz w:val="24"/>
          <w:szCs w:val="24"/>
          <w:u w:val="single"/>
        </w:rPr>
        <w:t xml:space="preserve"> Programs:</w:t>
      </w:r>
    </w:p>
    <w:p w14:paraId="3A01C4FB" w14:textId="77777777" w:rsidR="00096E43" w:rsidRPr="00096E43" w:rsidRDefault="00096E43" w:rsidP="00F209EE">
      <w:pPr>
        <w:ind w:left="720"/>
        <w:rPr>
          <w:rFonts w:ascii="Calibri" w:eastAsia="Calibri" w:hAnsi="Calibri" w:cs="Calibri"/>
        </w:rPr>
      </w:pPr>
      <w:r w:rsidRPr="00096E43">
        <w:rPr>
          <w:rFonts w:ascii="Calibri" w:eastAsia="Calibri" w:hAnsi="Calibri" w:cs="Calibri"/>
          <w:b/>
          <w:bCs/>
          <w:u w:val="single"/>
        </w:rPr>
        <w:t>Village</w:t>
      </w:r>
      <w:r w:rsidRPr="00096E43">
        <w:rPr>
          <w:rFonts w:ascii="Calibri" w:eastAsia="Calibri" w:hAnsi="Calibri" w:cs="Calibri"/>
          <w:b/>
          <w:bCs/>
        </w:rPr>
        <w:t xml:space="preserve">: </w:t>
      </w:r>
      <w:r w:rsidRPr="00096E43">
        <w:rPr>
          <w:rFonts w:ascii="Calibri" w:eastAsia="Calibri" w:hAnsi="Calibri" w:cs="Calibri"/>
        </w:rPr>
        <w:t>(</w:t>
      </w:r>
      <w:proofErr w:type="gramStart"/>
      <w:r w:rsidRPr="00096E43">
        <w:rPr>
          <w:rFonts w:ascii="Calibri" w:eastAsia="Calibri" w:hAnsi="Calibri" w:cs="Calibri"/>
        </w:rPr>
        <w:t>11 year</w:t>
      </w:r>
      <w:proofErr w:type="gramEnd"/>
      <w:r w:rsidRPr="00096E43">
        <w:rPr>
          <w:rFonts w:ascii="Calibri" w:eastAsia="Calibri" w:hAnsi="Calibri" w:cs="Calibri"/>
        </w:rPr>
        <w:t xml:space="preserve"> </w:t>
      </w:r>
      <w:proofErr w:type="spellStart"/>
      <w:r w:rsidRPr="00096E43">
        <w:rPr>
          <w:rFonts w:ascii="Calibri" w:eastAsia="Calibri" w:hAnsi="Calibri" w:cs="Calibri"/>
        </w:rPr>
        <w:t>olds</w:t>
      </w:r>
      <w:proofErr w:type="spellEnd"/>
      <w:r w:rsidRPr="00096E43">
        <w:rPr>
          <w:rFonts w:ascii="Calibri" w:eastAsia="Calibri" w:hAnsi="Calibri" w:cs="Calibri"/>
        </w:rPr>
        <w:t>)</w:t>
      </w:r>
    </w:p>
    <w:p w14:paraId="3A6ADF86" w14:textId="77777777" w:rsidR="003D6BB2" w:rsidRDefault="003D6BB2" w:rsidP="00520DE7">
      <w:pPr>
        <w:ind w:firstLine="720"/>
        <w:rPr>
          <w:rFonts w:ascii="Calibri" w:eastAsia="Calibri" w:hAnsi="Calibri" w:cs="Calibri"/>
        </w:rPr>
      </w:pPr>
      <w:r w:rsidRPr="003D6BB2">
        <w:rPr>
          <w:rFonts w:ascii="Calibri" w:eastAsia="Calibri" w:hAnsi="Calibri" w:cs="Calibri"/>
          <w:b/>
          <w:bCs/>
        </w:rPr>
        <w:t>Village - Norway - 6/28-7/20</w:t>
      </w:r>
      <w:r w:rsidRPr="003D6BB2">
        <w:rPr>
          <w:rFonts w:ascii="Calibri" w:eastAsia="Calibri" w:hAnsi="Calibri" w:cs="Calibri"/>
        </w:rPr>
        <w:t xml:space="preserve">  </w:t>
      </w:r>
    </w:p>
    <w:p w14:paraId="1B5D168E" w14:textId="310DE528" w:rsidR="00520DE7" w:rsidRPr="00520DE7" w:rsidRDefault="00520DE7" w:rsidP="00520DE7">
      <w:pPr>
        <w:ind w:firstLine="720"/>
        <w:rPr>
          <w:rFonts w:ascii="Calibri" w:eastAsia="Calibri" w:hAnsi="Calibri" w:cs="Calibri"/>
        </w:rPr>
      </w:pPr>
      <w:r w:rsidRPr="00520DE7">
        <w:rPr>
          <w:rFonts w:ascii="Calibri" w:eastAsia="Calibri" w:hAnsi="Calibri" w:cs="Calibri"/>
          <w:b/>
          <w:bCs/>
          <w:u w:val="single"/>
        </w:rPr>
        <w:t>Youth Meeting</w:t>
      </w:r>
      <w:proofErr w:type="gramStart"/>
      <w:r w:rsidRPr="00520DE7">
        <w:rPr>
          <w:rFonts w:ascii="Calibri" w:eastAsia="Calibri" w:hAnsi="Calibri" w:cs="Calibri"/>
          <w:b/>
          <w:bCs/>
        </w:rPr>
        <w:t>:</w:t>
      </w:r>
      <w:r w:rsidRPr="00520DE7">
        <w:rPr>
          <w:rFonts w:ascii="Calibri" w:eastAsia="Calibri" w:hAnsi="Calibri" w:cs="Calibri"/>
        </w:rPr>
        <w:t>  (</w:t>
      </w:r>
      <w:proofErr w:type="gramEnd"/>
      <w:r w:rsidRPr="00520DE7">
        <w:rPr>
          <w:rFonts w:ascii="Calibri" w:eastAsia="Calibri" w:hAnsi="Calibri" w:cs="Calibri"/>
        </w:rPr>
        <w:t xml:space="preserve">12 and 13 year </w:t>
      </w:r>
      <w:proofErr w:type="spellStart"/>
      <w:r w:rsidRPr="00520DE7">
        <w:rPr>
          <w:rFonts w:ascii="Calibri" w:eastAsia="Calibri" w:hAnsi="Calibri" w:cs="Calibri"/>
        </w:rPr>
        <w:t>olds</w:t>
      </w:r>
      <w:proofErr w:type="spellEnd"/>
      <w:r w:rsidRPr="00520DE7">
        <w:rPr>
          <w:rFonts w:ascii="Calibri" w:eastAsia="Calibri" w:hAnsi="Calibri" w:cs="Calibri"/>
        </w:rPr>
        <w:t>)</w:t>
      </w:r>
    </w:p>
    <w:p w14:paraId="2EF37128" w14:textId="77777777" w:rsidR="003D6BB2" w:rsidRDefault="003D6BB2" w:rsidP="00520DE7">
      <w:pPr>
        <w:ind w:firstLine="720"/>
        <w:rPr>
          <w:rFonts w:ascii="Calibri" w:eastAsia="Calibri" w:hAnsi="Calibri" w:cs="Calibri"/>
        </w:rPr>
      </w:pPr>
      <w:r w:rsidRPr="003D6BB2">
        <w:rPr>
          <w:rFonts w:ascii="Calibri" w:eastAsia="Calibri" w:hAnsi="Calibri" w:cs="Calibri"/>
          <w:b/>
          <w:bCs/>
        </w:rPr>
        <w:t>Youth Meeting - Sweden - 7/7-7/21</w:t>
      </w:r>
      <w:r w:rsidRPr="003D6BB2">
        <w:rPr>
          <w:rFonts w:ascii="Calibri" w:eastAsia="Calibri" w:hAnsi="Calibri" w:cs="Calibri"/>
        </w:rPr>
        <w:t xml:space="preserve">  </w:t>
      </w:r>
    </w:p>
    <w:p w14:paraId="671BDBB6" w14:textId="51B2B8CC" w:rsidR="00520DE7" w:rsidRPr="00520DE7" w:rsidRDefault="00520DE7" w:rsidP="00520DE7">
      <w:pPr>
        <w:ind w:left="720"/>
        <w:rPr>
          <w:rFonts w:ascii="Calibri" w:eastAsia="Calibri" w:hAnsi="Calibri" w:cs="Calibri"/>
        </w:rPr>
      </w:pPr>
      <w:r w:rsidRPr="00520DE7">
        <w:rPr>
          <w:rFonts w:ascii="Calibri" w:eastAsia="Calibri" w:hAnsi="Calibri" w:cs="Calibri"/>
          <w:b/>
          <w:bCs/>
          <w:u w:val="single"/>
        </w:rPr>
        <w:t>Step-up:</w:t>
      </w:r>
      <w:r w:rsidRPr="00520DE7">
        <w:rPr>
          <w:rFonts w:ascii="Calibri" w:eastAsia="Calibri" w:hAnsi="Calibri" w:cs="Calibri"/>
          <w:u w:val="single"/>
        </w:rPr>
        <w:t xml:space="preserve"> </w:t>
      </w:r>
      <w:r w:rsidRPr="00520DE7">
        <w:rPr>
          <w:rFonts w:ascii="Calibri" w:eastAsia="Calibri" w:hAnsi="Calibri" w:cs="Calibri"/>
        </w:rPr>
        <w:t>(</w:t>
      </w:r>
      <w:proofErr w:type="gramStart"/>
      <w:r w:rsidRPr="00520DE7">
        <w:rPr>
          <w:rFonts w:ascii="Calibri" w:eastAsia="Calibri" w:hAnsi="Calibri" w:cs="Calibri"/>
        </w:rPr>
        <w:t>15 year</w:t>
      </w:r>
      <w:proofErr w:type="gramEnd"/>
      <w:r w:rsidRPr="00520DE7">
        <w:rPr>
          <w:rFonts w:ascii="Calibri" w:eastAsia="Calibri" w:hAnsi="Calibri" w:cs="Calibri"/>
        </w:rPr>
        <w:t xml:space="preserve"> </w:t>
      </w:r>
      <w:proofErr w:type="spellStart"/>
      <w:r w:rsidRPr="00520DE7">
        <w:rPr>
          <w:rFonts w:ascii="Calibri" w:eastAsia="Calibri" w:hAnsi="Calibri" w:cs="Calibri"/>
        </w:rPr>
        <w:t>olds</w:t>
      </w:r>
      <w:proofErr w:type="spellEnd"/>
      <w:r w:rsidRPr="00520DE7">
        <w:rPr>
          <w:rFonts w:ascii="Calibri" w:eastAsia="Calibri" w:hAnsi="Calibri" w:cs="Calibri"/>
        </w:rPr>
        <w:t>)</w:t>
      </w:r>
    </w:p>
    <w:p w14:paraId="71F85693" w14:textId="27F159A6" w:rsidR="003D6BB2" w:rsidRDefault="003D6BB2" w:rsidP="00520DE7">
      <w:pPr>
        <w:ind w:left="720"/>
        <w:rPr>
          <w:rFonts w:ascii="Calibri" w:eastAsia="Calibri" w:hAnsi="Calibri" w:cs="Calibri"/>
          <w:b/>
          <w:bCs/>
        </w:rPr>
      </w:pPr>
      <w:r w:rsidRPr="003D6BB2">
        <w:rPr>
          <w:rFonts w:ascii="Calibri" w:eastAsia="Calibri" w:hAnsi="Calibri" w:cs="Calibri"/>
          <w:b/>
          <w:bCs/>
        </w:rPr>
        <w:t>Step-up 15 - Norway - 6/28-7/20</w:t>
      </w:r>
    </w:p>
    <w:p w14:paraId="7108F49E" w14:textId="77777777" w:rsidR="003D6BB2" w:rsidRDefault="003D6BB2" w:rsidP="00520DE7">
      <w:pPr>
        <w:ind w:left="720"/>
        <w:rPr>
          <w:rFonts w:ascii="Calibri" w:eastAsia="Calibri" w:hAnsi="Calibri" w:cs="Calibri"/>
        </w:rPr>
      </w:pPr>
    </w:p>
    <w:p w14:paraId="71E5BC44" w14:textId="2F62B720" w:rsidR="00096E43" w:rsidRPr="008E61F7" w:rsidRDefault="00601034" w:rsidP="00096E43">
      <w:pPr>
        <w:rPr>
          <w:rFonts w:ascii="Calibri" w:eastAsia="Calibri" w:hAnsi="Calibri" w:cs="Calibri"/>
          <w:b/>
          <w:bCs/>
          <w:i/>
          <w:iCs/>
        </w:rPr>
      </w:pPr>
      <w:r>
        <w:rPr>
          <w:rFonts w:ascii="Calibri" w:eastAsia="Calibri" w:hAnsi="Calibri" w:cs="Calibri"/>
          <w:b/>
          <w:bCs/>
          <w:i/>
          <w:iCs/>
        </w:rPr>
        <w:t>**</w:t>
      </w:r>
      <w:r w:rsidR="00303F22" w:rsidRPr="008E61F7">
        <w:rPr>
          <w:rFonts w:ascii="Calibri" w:eastAsia="Calibri" w:hAnsi="Calibri" w:cs="Calibri"/>
          <w:b/>
          <w:bCs/>
          <w:i/>
          <w:iCs/>
        </w:rPr>
        <w:t>After successful completion of</w:t>
      </w:r>
      <w:r w:rsidR="002721E2" w:rsidRPr="008E61F7">
        <w:rPr>
          <w:rFonts w:ascii="Calibri" w:eastAsia="Calibri" w:hAnsi="Calibri" w:cs="Calibri"/>
          <w:b/>
          <w:bCs/>
          <w:i/>
          <w:iCs/>
        </w:rPr>
        <w:t xml:space="preserve"> the program, you will be provided with a letter of reco</w:t>
      </w:r>
      <w:r w:rsidR="008E61F7" w:rsidRPr="008E61F7">
        <w:rPr>
          <w:rFonts w:ascii="Calibri" w:eastAsia="Calibri" w:hAnsi="Calibri" w:cs="Calibri"/>
          <w:b/>
          <w:bCs/>
          <w:i/>
          <w:iCs/>
        </w:rPr>
        <w:t xml:space="preserve">mmendation/reference for use in your future educational/professional </w:t>
      </w:r>
      <w:proofErr w:type="gramStart"/>
      <w:r w:rsidR="008E61F7" w:rsidRPr="008E61F7">
        <w:rPr>
          <w:rFonts w:ascii="Calibri" w:eastAsia="Calibri" w:hAnsi="Calibri" w:cs="Calibri"/>
          <w:b/>
          <w:bCs/>
          <w:i/>
          <w:iCs/>
        </w:rPr>
        <w:t>endeavors.</w:t>
      </w:r>
      <w:r>
        <w:rPr>
          <w:rFonts w:ascii="Calibri" w:eastAsia="Calibri" w:hAnsi="Calibri" w:cs="Calibri"/>
          <w:b/>
          <w:bCs/>
          <w:i/>
          <w:iCs/>
        </w:rPr>
        <w:t>*</w:t>
      </w:r>
      <w:proofErr w:type="gramEnd"/>
      <w:r>
        <w:rPr>
          <w:rFonts w:ascii="Calibri" w:eastAsia="Calibri" w:hAnsi="Calibri" w:cs="Calibri"/>
          <w:b/>
          <w:bCs/>
          <w:i/>
          <w:iCs/>
        </w:rPr>
        <w:t>*</w:t>
      </w:r>
    </w:p>
    <w:p w14:paraId="15747BAC" w14:textId="77777777" w:rsidR="00096E43" w:rsidRPr="00096E43" w:rsidRDefault="00096E43" w:rsidP="00096E43">
      <w:pPr>
        <w:rPr>
          <w:rFonts w:ascii="Calibri" w:eastAsia="Calibri" w:hAnsi="Calibri" w:cs="Calibri"/>
          <w:b/>
          <w:bCs/>
          <w:smallCaps/>
          <w:sz w:val="24"/>
          <w:szCs w:val="24"/>
          <w:u w:val="single"/>
        </w:rPr>
      </w:pPr>
      <w:r w:rsidRPr="00096E43">
        <w:rPr>
          <w:rFonts w:ascii="Calibri" w:eastAsia="Calibri" w:hAnsi="Calibri" w:cs="Calibri"/>
          <w:b/>
          <w:bCs/>
          <w:smallCaps/>
          <w:sz w:val="24"/>
          <w:szCs w:val="24"/>
          <w:u w:val="single"/>
        </w:rPr>
        <w:t>How to Apply:</w:t>
      </w:r>
    </w:p>
    <w:p w14:paraId="30B93433" w14:textId="77777777" w:rsidR="00096E43" w:rsidRPr="00096E43" w:rsidRDefault="00096E43" w:rsidP="00096E43">
      <w:pPr>
        <w:numPr>
          <w:ilvl w:val="0"/>
          <w:numId w:val="5"/>
        </w:numPr>
        <w:rPr>
          <w:rFonts w:ascii="Calibri" w:eastAsia="Calibri" w:hAnsi="Calibri" w:cs="Calibri"/>
        </w:rPr>
      </w:pPr>
      <w:r w:rsidRPr="00096E43">
        <w:rPr>
          <w:rFonts w:ascii="Calibri" w:eastAsia="Calibri" w:hAnsi="Calibri" w:cs="Calibri"/>
          <w:b/>
          <w:bCs/>
        </w:rPr>
        <w:t>Link to application form:</w:t>
      </w:r>
      <w:r w:rsidRPr="00096E43">
        <w:rPr>
          <w:rFonts w:ascii="Calibri" w:eastAsia="Calibri" w:hAnsi="Calibri" w:cs="Calibri"/>
        </w:rPr>
        <w:t xml:space="preserve"> Staff and Leader applicants should use the </w:t>
      </w:r>
      <w:hyperlink r:id="rId10" w:history="1">
        <w:r w:rsidRPr="00096E43">
          <w:rPr>
            <w:rFonts w:ascii="Calibri" w:eastAsia="Calibri" w:hAnsi="Calibri" w:cs="Calibri"/>
            <w:color w:val="0563C1"/>
            <w:u w:val="single"/>
          </w:rPr>
          <w:t>usual application</w:t>
        </w:r>
      </w:hyperlink>
      <w:r w:rsidRPr="00096E43">
        <w:rPr>
          <w:rFonts w:ascii="Calibri" w:eastAsia="Calibri" w:hAnsi="Calibri" w:cs="Calibri"/>
        </w:rPr>
        <w:t xml:space="preserve">. In section 1 you only need position and year. </w:t>
      </w:r>
      <w:hyperlink r:id="rId11" w:history="1">
        <w:r w:rsidRPr="00096E43">
          <w:rPr>
            <w:rFonts w:ascii="Calibri" w:eastAsia="Calibri" w:hAnsi="Calibri" w:cs="Calibri"/>
            <w:color w:val="0563C1"/>
            <w:u w:val="single"/>
          </w:rPr>
          <w:t>https://tinyurl.com/cisv-staff-leader-application</w:t>
        </w:r>
      </w:hyperlink>
    </w:p>
    <w:p w14:paraId="4C1463A4" w14:textId="4FCD2619" w:rsidR="00096E43" w:rsidRPr="00096E43" w:rsidRDefault="00096E43" w:rsidP="00096E43">
      <w:pPr>
        <w:numPr>
          <w:ilvl w:val="0"/>
          <w:numId w:val="6"/>
        </w:numPr>
        <w:rPr>
          <w:rFonts w:ascii="Calibri" w:eastAsia="Calibri" w:hAnsi="Calibri" w:cs="Calibri"/>
        </w:rPr>
      </w:pPr>
      <w:r w:rsidRPr="00096E43">
        <w:rPr>
          <w:rFonts w:ascii="Calibri" w:eastAsia="Calibri" w:hAnsi="Calibri" w:cs="Calibri"/>
          <w:b/>
          <w:bCs/>
        </w:rPr>
        <w:t>Link to reference form:</w:t>
      </w:r>
      <w:r w:rsidRPr="00096E43">
        <w:rPr>
          <w:rFonts w:ascii="Calibri" w:eastAsia="Calibri" w:hAnsi="Calibri" w:cs="Calibri"/>
        </w:rPr>
        <w:t xml:space="preserve">   </w:t>
      </w:r>
      <w:hyperlink r:id="rId12" w:history="1">
        <w:r w:rsidR="004155CF" w:rsidRPr="007C0243">
          <w:rPr>
            <w:rStyle w:val="Hyperlink"/>
            <w:rFonts w:ascii="Calibri" w:eastAsia="Calibri" w:hAnsi="Calibri" w:cs="Calibri"/>
          </w:rPr>
          <w:t>https://docs.google.com/document/d/1H1wtYfUPWrE8LaJAr3r-veI4tvb0LAux/edit?usp=sharing&amp;ouid=102589602665498102743&amp;rtpof=true&amp;sd=true</w:t>
        </w:r>
      </w:hyperlink>
      <w:r w:rsidR="00E3751B" w:rsidRPr="00096E43">
        <w:rPr>
          <w:rFonts w:ascii="Calibri" w:eastAsia="Calibri" w:hAnsi="Calibri" w:cs="Calibri"/>
        </w:rPr>
        <w:t xml:space="preserve"> </w:t>
      </w:r>
    </w:p>
    <w:p w14:paraId="453F5F9F" w14:textId="77777777" w:rsidR="00096E43" w:rsidRPr="00096E43" w:rsidRDefault="00096E43" w:rsidP="00096E43">
      <w:pPr>
        <w:numPr>
          <w:ilvl w:val="0"/>
          <w:numId w:val="4"/>
        </w:numPr>
        <w:rPr>
          <w:rFonts w:ascii="Calibri" w:eastAsia="Calibri" w:hAnsi="Calibri" w:cs="Calibri"/>
        </w:rPr>
      </w:pPr>
      <w:r w:rsidRPr="00096E43">
        <w:rPr>
          <w:rFonts w:ascii="Calibri" w:eastAsia="Calibri" w:hAnsi="Calibri" w:cs="Calibri"/>
        </w:rPr>
        <w:t>All Staff and Leader applicants require 2 references.  At least one of your references should speak to your leadership skills and ability to collaborate.  </w:t>
      </w:r>
    </w:p>
    <w:p w14:paraId="2B4436D2" w14:textId="64227D62" w:rsidR="00096E43" w:rsidRDefault="00096E43" w:rsidP="00096E43">
      <w:pPr>
        <w:rPr>
          <w:rFonts w:ascii="Calibri" w:eastAsia="Calibri" w:hAnsi="Calibri" w:cs="Calibri"/>
          <w:b/>
          <w:bCs/>
        </w:rPr>
      </w:pPr>
      <w:r w:rsidRPr="00096E43">
        <w:rPr>
          <w:rFonts w:ascii="Calibri" w:eastAsia="Calibri" w:hAnsi="Calibri" w:cs="Calibri"/>
        </w:rPr>
        <w:t xml:space="preserve">Submit application and all references to </w:t>
      </w:r>
      <w:hyperlink r:id="rId13" w:history="1">
        <w:r w:rsidR="00A01116" w:rsidRPr="00096E43">
          <w:rPr>
            <w:rStyle w:val="Hyperlink"/>
            <w:rFonts w:ascii="Calibri" w:eastAsia="Calibri" w:hAnsi="Calibri" w:cs="Calibri"/>
            <w:b/>
            <w:bCs/>
          </w:rPr>
          <w:t>cisvgreaterspringfield@gmail.com</w:t>
        </w:r>
      </w:hyperlink>
      <w:r w:rsidRPr="00096E43">
        <w:rPr>
          <w:rFonts w:ascii="Calibri" w:eastAsia="Calibri" w:hAnsi="Calibri" w:cs="Calibri"/>
          <w:b/>
          <w:bCs/>
        </w:rPr>
        <w:t> </w:t>
      </w:r>
    </w:p>
    <w:p w14:paraId="7F024AF1" w14:textId="528A9E26" w:rsidR="00A01116" w:rsidRDefault="00601034" w:rsidP="00096E43">
      <w:pPr>
        <w:rPr>
          <w:rFonts w:ascii="Calibri" w:eastAsia="Calibri" w:hAnsi="Calibri" w:cs="Calibri"/>
          <w:b/>
          <w:bCs/>
        </w:rPr>
      </w:pPr>
      <w:r>
        <w:rPr>
          <w:rFonts w:ascii="Calibri" w:eastAsia="Calibri" w:hAnsi="Calibri" w:cs="Calibri"/>
          <w:b/>
          <w:bCs/>
        </w:rPr>
        <w:t>**</w:t>
      </w:r>
      <w:r w:rsidR="00A01116">
        <w:rPr>
          <w:rFonts w:ascii="Calibri" w:eastAsia="Calibri" w:hAnsi="Calibri" w:cs="Calibri"/>
          <w:b/>
          <w:bCs/>
        </w:rPr>
        <w:t xml:space="preserve">Preference will be given to applications received before </w:t>
      </w:r>
      <w:r w:rsidR="00CB6CF8">
        <w:rPr>
          <w:rFonts w:ascii="Calibri" w:eastAsia="Calibri" w:hAnsi="Calibri" w:cs="Calibri"/>
          <w:b/>
          <w:bCs/>
        </w:rPr>
        <w:t>January</w:t>
      </w:r>
      <w:r w:rsidR="00A01116">
        <w:rPr>
          <w:rFonts w:ascii="Calibri" w:eastAsia="Calibri" w:hAnsi="Calibri" w:cs="Calibri"/>
          <w:b/>
          <w:bCs/>
        </w:rPr>
        <w:t xml:space="preserve"> 15</w:t>
      </w:r>
      <w:r w:rsidR="00A01116" w:rsidRPr="002947BF">
        <w:rPr>
          <w:rFonts w:ascii="Calibri" w:eastAsia="Calibri" w:hAnsi="Calibri" w:cs="Calibri"/>
          <w:b/>
          <w:bCs/>
          <w:vertAlign w:val="superscript"/>
        </w:rPr>
        <w:t>th</w:t>
      </w:r>
      <w:r w:rsidR="002947BF">
        <w:rPr>
          <w:rFonts w:ascii="Calibri" w:eastAsia="Calibri" w:hAnsi="Calibri" w:cs="Calibri"/>
          <w:b/>
          <w:bCs/>
        </w:rPr>
        <w:t xml:space="preserve">, </w:t>
      </w:r>
      <w:proofErr w:type="gramStart"/>
      <w:r w:rsidR="003D6BB2">
        <w:rPr>
          <w:rFonts w:ascii="Calibri" w:eastAsia="Calibri" w:hAnsi="Calibri" w:cs="Calibri"/>
          <w:b/>
          <w:bCs/>
        </w:rPr>
        <w:t>2024</w:t>
      </w:r>
      <w:r w:rsidR="002947BF">
        <w:rPr>
          <w:rFonts w:ascii="Calibri" w:eastAsia="Calibri" w:hAnsi="Calibri" w:cs="Calibri"/>
          <w:b/>
          <w:bCs/>
        </w:rPr>
        <w:t>.</w:t>
      </w:r>
      <w:r>
        <w:rPr>
          <w:rFonts w:ascii="Calibri" w:eastAsia="Calibri" w:hAnsi="Calibri" w:cs="Calibri"/>
          <w:b/>
          <w:bCs/>
        </w:rPr>
        <w:t>*</w:t>
      </w:r>
      <w:proofErr w:type="gramEnd"/>
      <w:r>
        <w:rPr>
          <w:rFonts w:ascii="Calibri" w:eastAsia="Calibri" w:hAnsi="Calibri" w:cs="Calibri"/>
          <w:b/>
          <w:bCs/>
        </w:rPr>
        <w:t>*</w:t>
      </w:r>
    </w:p>
    <w:p w14:paraId="7A399AE8" w14:textId="77777777" w:rsidR="00913EC4" w:rsidRDefault="00913EC4" w:rsidP="00096E43">
      <w:pPr>
        <w:rPr>
          <w:rFonts w:ascii="Calibri" w:eastAsia="Calibri" w:hAnsi="Calibri" w:cs="Calibri"/>
          <w:b/>
          <w:bCs/>
        </w:rPr>
      </w:pPr>
    </w:p>
    <w:p w14:paraId="2DDEBF09" w14:textId="28A34487" w:rsidR="003E1EA1" w:rsidRPr="003E1EA1" w:rsidRDefault="003E1EA1" w:rsidP="003E1EA1">
      <w:pPr>
        <w:rPr>
          <w:rFonts w:ascii="Calibri" w:eastAsia="Calibri" w:hAnsi="Calibri" w:cs="Calibri"/>
        </w:rPr>
      </w:pPr>
      <w:r w:rsidRPr="003E1EA1">
        <w:rPr>
          <w:rFonts w:ascii="Calibri" w:eastAsia="Calibri" w:hAnsi="Calibri" w:cs="Calibri"/>
        </w:rPr>
        <w:t xml:space="preserve">For questions or to speak with past leaders &amp; staff, please contact Candice Healy – </w:t>
      </w:r>
      <w:hyperlink r:id="rId14" w:history="1">
        <w:r w:rsidRPr="003E1EA1">
          <w:rPr>
            <w:rStyle w:val="Hyperlink"/>
            <w:rFonts w:ascii="Calibri" w:eastAsia="Calibri" w:hAnsi="Calibri" w:cs="Calibri"/>
          </w:rPr>
          <w:t>chealy22@comcast.net</w:t>
        </w:r>
      </w:hyperlink>
      <w:r w:rsidRPr="003E1EA1">
        <w:rPr>
          <w:rFonts w:ascii="Calibri" w:eastAsia="Calibri" w:hAnsi="Calibri" w:cs="Calibri"/>
        </w:rPr>
        <w:t xml:space="preserve"> or 413-478-5004</w:t>
      </w:r>
      <w:r w:rsidR="00303F22">
        <w:rPr>
          <w:rFonts w:ascii="Calibri" w:eastAsia="Calibri" w:hAnsi="Calibri" w:cs="Calibri"/>
        </w:rPr>
        <w:t>.</w:t>
      </w:r>
    </w:p>
    <w:p w14:paraId="0214A72B" w14:textId="780E390E" w:rsidR="002947BF" w:rsidRPr="005D58EC" w:rsidRDefault="0048275F" w:rsidP="00096E43">
      <w:pPr>
        <w:rPr>
          <w:rFonts w:ascii="Calibri" w:eastAsia="Calibri" w:hAnsi="Calibri" w:cs="Calibri"/>
          <w:sz w:val="18"/>
          <w:szCs w:val="18"/>
        </w:rPr>
      </w:pPr>
      <w:r w:rsidRPr="005D58EC">
        <w:rPr>
          <w:rFonts w:ascii="Calibri" w:eastAsia="Calibri" w:hAnsi="Calibri" w:cs="Calibri"/>
          <w:sz w:val="18"/>
          <w:szCs w:val="18"/>
        </w:rPr>
        <w:t>(updated</w:t>
      </w:r>
      <w:r w:rsidR="00303F22">
        <w:rPr>
          <w:rFonts w:ascii="Calibri" w:eastAsia="Calibri" w:hAnsi="Calibri" w:cs="Calibri"/>
          <w:sz w:val="18"/>
          <w:szCs w:val="18"/>
        </w:rPr>
        <w:t xml:space="preserve"> </w:t>
      </w:r>
      <w:r w:rsidR="00CB6CF8">
        <w:rPr>
          <w:rFonts w:ascii="Calibri" w:eastAsia="Calibri" w:hAnsi="Calibri" w:cs="Calibri"/>
          <w:sz w:val="18"/>
          <w:szCs w:val="18"/>
        </w:rPr>
        <w:t>1</w:t>
      </w:r>
      <w:r w:rsidR="00316798">
        <w:rPr>
          <w:rFonts w:ascii="Calibri" w:eastAsia="Calibri" w:hAnsi="Calibri" w:cs="Calibri"/>
          <w:sz w:val="18"/>
          <w:szCs w:val="18"/>
        </w:rPr>
        <w:t>2-4-23</w:t>
      </w:r>
      <w:bookmarkStart w:id="0" w:name="_GoBack"/>
      <w:bookmarkEnd w:id="0"/>
      <w:r w:rsidR="005D58EC" w:rsidRPr="005D58EC">
        <w:rPr>
          <w:rFonts w:ascii="Calibri" w:eastAsia="Calibri" w:hAnsi="Calibri" w:cs="Calibri"/>
          <w:sz w:val="18"/>
          <w:szCs w:val="18"/>
        </w:rPr>
        <w:t>)</w:t>
      </w:r>
    </w:p>
    <w:p w14:paraId="3B0AD13A" w14:textId="2531937B" w:rsidR="008F2343" w:rsidRPr="008F2343" w:rsidRDefault="009C7498" w:rsidP="008F2343">
      <w:pPr>
        <w:jc w:val="center"/>
        <w:rPr>
          <w:rFonts w:ascii="Arial Narrow" w:hAnsi="Arial Narrow"/>
          <w:caps/>
          <w:sz w:val="24"/>
          <w:szCs w:val="24"/>
        </w:rPr>
      </w:pPr>
      <w:r>
        <w:rPr>
          <w:rFonts w:ascii="Arial Narrow" w:hAnsi="Arial Narrow"/>
          <w:caps/>
          <w:noProof/>
          <w:sz w:val="24"/>
          <w:szCs w:val="24"/>
        </w:rPr>
        <w:drawing>
          <wp:inline distT="0" distB="0" distL="0" distR="0" wp14:anchorId="3B0AD13D" wp14:editId="3B0AD13E">
            <wp:extent cx="5276850" cy="1703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sv_land_2col_usa_grtr_springfield.jpg"/>
                    <pic:cNvPicPr/>
                  </pic:nvPicPr>
                  <pic:blipFill>
                    <a:blip r:embed="rId15">
                      <a:extLst>
                        <a:ext uri="{28A0092B-C50C-407E-A947-70E740481C1C}">
                          <a14:useLocalDpi xmlns:a14="http://schemas.microsoft.com/office/drawing/2010/main" val="0"/>
                        </a:ext>
                      </a:extLst>
                    </a:blip>
                    <a:stretch>
                      <a:fillRect/>
                    </a:stretch>
                  </pic:blipFill>
                  <pic:spPr>
                    <a:xfrm>
                      <a:off x="0" y="0"/>
                      <a:ext cx="5354295" cy="1728705"/>
                    </a:xfrm>
                    <a:prstGeom prst="rect">
                      <a:avLst/>
                    </a:prstGeom>
                  </pic:spPr>
                </pic:pic>
              </a:graphicData>
            </a:graphic>
          </wp:inline>
        </w:drawing>
      </w:r>
    </w:p>
    <w:sectPr w:rsidR="008F2343" w:rsidRPr="008F2343" w:rsidSect="009C7498">
      <w:pgSz w:w="12240" w:h="15840"/>
      <w:pgMar w:top="864"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3408"/>
    <w:multiLevelType w:val="multilevel"/>
    <w:tmpl w:val="9C3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82072"/>
    <w:multiLevelType w:val="hybridMultilevel"/>
    <w:tmpl w:val="E6004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A7B31"/>
    <w:multiLevelType w:val="multilevel"/>
    <w:tmpl w:val="CFDCC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95454"/>
    <w:multiLevelType w:val="multilevel"/>
    <w:tmpl w:val="EA66E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9C5725"/>
    <w:multiLevelType w:val="hybridMultilevel"/>
    <w:tmpl w:val="A8C04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94"/>
    <w:rsid w:val="00017C91"/>
    <w:rsid w:val="00096E43"/>
    <w:rsid w:val="001B5C80"/>
    <w:rsid w:val="00217423"/>
    <w:rsid w:val="00244088"/>
    <w:rsid w:val="002721E2"/>
    <w:rsid w:val="00284056"/>
    <w:rsid w:val="002947BF"/>
    <w:rsid w:val="002C0500"/>
    <w:rsid w:val="002C7D6C"/>
    <w:rsid w:val="00303F22"/>
    <w:rsid w:val="00316798"/>
    <w:rsid w:val="00382A36"/>
    <w:rsid w:val="003954F2"/>
    <w:rsid w:val="003D49FA"/>
    <w:rsid w:val="003D6BB2"/>
    <w:rsid w:val="003E1EA1"/>
    <w:rsid w:val="004155CF"/>
    <w:rsid w:val="0048275F"/>
    <w:rsid w:val="004B37CA"/>
    <w:rsid w:val="00515C3A"/>
    <w:rsid w:val="00520DE7"/>
    <w:rsid w:val="005521DF"/>
    <w:rsid w:val="005D58EC"/>
    <w:rsid w:val="00601034"/>
    <w:rsid w:val="006C7B66"/>
    <w:rsid w:val="006D5A7F"/>
    <w:rsid w:val="006F46A6"/>
    <w:rsid w:val="006F5415"/>
    <w:rsid w:val="00731249"/>
    <w:rsid w:val="00752D0A"/>
    <w:rsid w:val="007C0243"/>
    <w:rsid w:val="00874377"/>
    <w:rsid w:val="008E61F7"/>
    <w:rsid w:val="008F2343"/>
    <w:rsid w:val="00913EC4"/>
    <w:rsid w:val="009C7498"/>
    <w:rsid w:val="009D47D3"/>
    <w:rsid w:val="00A01116"/>
    <w:rsid w:val="00A1090E"/>
    <w:rsid w:val="00A540F9"/>
    <w:rsid w:val="00B12B9F"/>
    <w:rsid w:val="00B14C48"/>
    <w:rsid w:val="00B16D5C"/>
    <w:rsid w:val="00B31872"/>
    <w:rsid w:val="00B62694"/>
    <w:rsid w:val="00BB485D"/>
    <w:rsid w:val="00BE3A16"/>
    <w:rsid w:val="00BF05A5"/>
    <w:rsid w:val="00C0478D"/>
    <w:rsid w:val="00CB6CF8"/>
    <w:rsid w:val="00CE3921"/>
    <w:rsid w:val="00D170FD"/>
    <w:rsid w:val="00D60715"/>
    <w:rsid w:val="00D74EFA"/>
    <w:rsid w:val="00E27A64"/>
    <w:rsid w:val="00E3751B"/>
    <w:rsid w:val="00E702A5"/>
    <w:rsid w:val="00EA48DF"/>
    <w:rsid w:val="00EE42D0"/>
    <w:rsid w:val="00F2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D116"/>
  <w15:chartTrackingRefBased/>
  <w15:docId w15:val="{6DB359E4-034E-4265-BCE8-5C20B1EC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90E"/>
    <w:pPr>
      <w:spacing w:after="0" w:line="240" w:lineRule="auto"/>
      <w:ind w:left="720"/>
    </w:pPr>
    <w:rPr>
      <w:rFonts w:ascii="Times New Roman" w:hAnsi="Times New Roman" w:cs="Times New Roman"/>
      <w:sz w:val="24"/>
      <w:szCs w:val="24"/>
    </w:rPr>
  </w:style>
  <w:style w:type="character" w:styleId="Hyperlink">
    <w:name w:val="Hyperlink"/>
    <w:basedOn w:val="DefaultParagraphFont"/>
    <w:uiPriority w:val="99"/>
    <w:unhideWhenUsed/>
    <w:rsid w:val="00BF05A5"/>
    <w:rPr>
      <w:color w:val="0000FF"/>
      <w:u w:val="single"/>
    </w:rPr>
  </w:style>
  <w:style w:type="paragraph" w:styleId="NormalWeb">
    <w:name w:val="Normal (Web)"/>
    <w:basedOn w:val="Normal"/>
    <w:uiPriority w:val="99"/>
    <w:semiHidden/>
    <w:unhideWhenUsed/>
    <w:rsid w:val="00E702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921"/>
    <w:rPr>
      <w:i/>
      <w:iCs/>
    </w:rPr>
  </w:style>
  <w:style w:type="character" w:styleId="UnresolvedMention">
    <w:name w:val="Unresolved Mention"/>
    <w:basedOn w:val="DefaultParagraphFont"/>
    <w:uiPriority w:val="99"/>
    <w:semiHidden/>
    <w:unhideWhenUsed/>
    <w:rsid w:val="00A01116"/>
    <w:rPr>
      <w:color w:val="605E5C"/>
      <w:shd w:val="clear" w:color="auto" w:fill="E1DFDD"/>
    </w:rPr>
  </w:style>
  <w:style w:type="character" w:styleId="FollowedHyperlink">
    <w:name w:val="FollowedHyperlink"/>
    <w:basedOn w:val="DefaultParagraphFont"/>
    <w:uiPriority w:val="99"/>
    <w:semiHidden/>
    <w:unhideWhenUsed/>
    <w:rsid w:val="007C0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3079">
      <w:bodyDiv w:val="1"/>
      <w:marLeft w:val="0"/>
      <w:marRight w:val="0"/>
      <w:marTop w:val="0"/>
      <w:marBottom w:val="0"/>
      <w:divBdr>
        <w:top w:val="none" w:sz="0" w:space="0" w:color="auto"/>
        <w:left w:val="none" w:sz="0" w:space="0" w:color="auto"/>
        <w:bottom w:val="none" w:sz="0" w:space="0" w:color="auto"/>
        <w:right w:val="none" w:sz="0" w:space="0" w:color="auto"/>
      </w:divBdr>
    </w:div>
    <w:div w:id="586617186">
      <w:bodyDiv w:val="1"/>
      <w:marLeft w:val="0"/>
      <w:marRight w:val="0"/>
      <w:marTop w:val="0"/>
      <w:marBottom w:val="0"/>
      <w:divBdr>
        <w:top w:val="none" w:sz="0" w:space="0" w:color="auto"/>
        <w:left w:val="none" w:sz="0" w:space="0" w:color="auto"/>
        <w:bottom w:val="none" w:sz="0" w:space="0" w:color="auto"/>
        <w:right w:val="none" w:sz="0" w:space="0" w:color="auto"/>
      </w:divBdr>
    </w:div>
    <w:div w:id="719477208">
      <w:bodyDiv w:val="1"/>
      <w:marLeft w:val="0"/>
      <w:marRight w:val="0"/>
      <w:marTop w:val="0"/>
      <w:marBottom w:val="0"/>
      <w:divBdr>
        <w:top w:val="none" w:sz="0" w:space="0" w:color="auto"/>
        <w:left w:val="none" w:sz="0" w:space="0" w:color="auto"/>
        <w:bottom w:val="none" w:sz="0" w:space="0" w:color="auto"/>
        <w:right w:val="none" w:sz="0" w:space="0" w:color="auto"/>
      </w:divBdr>
    </w:div>
    <w:div w:id="802846040">
      <w:bodyDiv w:val="1"/>
      <w:marLeft w:val="0"/>
      <w:marRight w:val="0"/>
      <w:marTop w:val="0"/>
      <w:marBottom w:val="0"/>
      <w:divBdr>
        <w:top w:val="none" w:sz="0" w:space="0" w:color="auto"/>
        <w:left w:val="none" w:sz="0" w:space="0" w:color="auto"/>
        <w:bottom w:val="none" w:sz="0" w:space="0" w:color="auto"/>
        <w:right w:val="none" w:sz="0" w:space="0" w:color="auto"/>
      </w:divBdr>
    </w:div>
    <w:div w:id="1301492598">
      <w:bodyDiv w:val="1"/>
      <w:marLeft w:val="0"/>
      <w:marRight w:val="0"/>
      <w:marTop w:val="0"/>
      <w:marBottom w:val="0"/>
      <w:divBdr>
        <w:top w:val="none" w:sz="0" w:space="0" w:color="auto"/>
        <w:left w:val="none" w:sz="0" w:space="0" w:color="auto"/>
        <w:bottom w:val="none" w:sz="0" w:space="0" w:color="auto"/>
        <w:right w:val="none" w:sz="0" w:space="0" w:color="auto"/>
      </w:divBdr>
    </w:div>
    <w:div w:id="1587106859">
      <w:bodyDiv w:val="1"/>
      <w:marLeft w:val="0"/>
      <w:marRight w:val="0"/>
      <w:marTop w:val="0"/>
      <w:marBottom w:val="0"/>
      <w:divBdr>
        <w:top w:val="none" w:sz="0" w:space="0" w:color="auto"/>
        <w:left w:val="none" w:sz="0" w:space="0" w:color="auto"/>
        <w:bottom w:val="none" w:sz="0" w:space="0" w:color="auto"/>
        <w:right w:val="none" w:sz="0" w:space="0" w:color="auto"/>
      </w:divBdr>
    </w:div>
    <w:div w:id="1701007073">
      <w:bodyDiv w:val="1"/>
      <w:marLeft w:val="0"/>
      <w:marRight w:val="0"/>
      <w:marTop w:val="0"/>
      <w:marBottom w:val="0"/>
      <w:divBdr>
        <w:top w:val="none" w:sz="0" w:space="0" w:color="auto"/>
        <w:left w:val="none" w:sz="0" w:space="0" w:color="auto"/>
        <w:bottom w:val="none" w:sz="0" w:space="0" w:color="auto"/>
        <w:right w:val="none" w:sz="0" w:space="0" w:color="auto"/>
      </w:divBdr>
    </w:div>
    <w:div w:id="1771270461">
      <w:bodyDiv w:val="1"/>
      <w:marLeft w:val="0"/>
      <w:marRight w:val="0"/>
      <w:marTop w:val="0"/>
      <w:marBottom w:val="0"/>
      <w:divBdr>
        <w:top w:val="none" w:sz="0" w:space="0" w:color="auto"/>
        <w:left w:val="none" w:sz="0" w:space="0" w:color="auto"/>
        <w:bottom w:val="none" w:sz="0" w:space="0" w:color="auto"/>
        <w:right w:val="none" w:sz="0" w:space="0" w:color="auto"/>
      </w:divBdr>
    </w:div>
    <w:div w:id="1878738627">
      <w:bodyDiv w:val="1"/>
      <w:marLeft w:val="0"/>
      <w:marRight w:val="0"/>
      <w:marTop w:val="0"/>
      <w:marBottom w:val="0"/>
      <w:divBdr>
        <w:top w:val="none" w:sz="0" w:space="0" w:color="auto"/>
        <w:left w:val="none" w:sz="0" w:space="0" w:color="auto"/>
        <w:bottom w:val="none" w:sz="0" w:space="0" w:color="auto"/>
        <w:right w:val="none" w:sz="0" w:space="0" w:color="auto"/>
      </w:divBdr>
      <w:divsChild>
        <w:div w:id="289675707">
          <w:marLeft w:val="0"/>
          <w:marRight w:val="0"/>
          <w:marTop w:val="0"/>
          <w:marBottom w:val="0"/>
          <w:divBdr>
            <w:top w:val="none" w:sz="0" w:space="0" w:color="auto"/>
            <w:left w:val="none" w:sz="0" w:space="0" w:color="auto"/>
            <w:bottom w:val="none" w:sz="0" w:space="0" w:color="auto"/>
            <w:right w:val="none" w:sz="0" w:space="0" w:color="auto"/>
          </w:divBdr>
        </w:div>
        <w:div w:id="1023096548">
          <w:marLeft w:val="0"/>
          <w:marRight w:val="0"/>
          <w:marTop w:val="0"/>
          <w:marBottom w:val="0"/>
          <w:divBdr>
            <w:top w:val="none" w:sz="0" w:space="0" w:color="auto"/>
            <w:left w:val="none" w:sz="0" w:space="0" w:color="auto"/>
            <w:bottom w:val="none" w:sz="0" w:space="0" w:color="auto"/>
            <w:right w:val="none" w:sz="0" w:space="0" w:color="auto"/>
          </w:divBdr>
        </w:div>
        <w:div w:id="1724674261">
          <w:marLeft w:val="0"/>
          <w:marRight w:val="0"/>
          <w:marTop w:val="0"/>
          <w:marBottom w:val="0"/>
          <w:divBdr>
            <w:top w:val="none" w:sz="0" w:space="0" w:color="auto"/>
            <w:left w:val="none" w:sz="0" w:space="0" w:color="auto"/>
            <w:bottom w:val="none" w:sz="0" w:space="0" w:color="auto"/>
            <w:right w:val="none" w:sz="0" w:space="0" w:color="auto"/>
          </w:divBdr>
        </w:div>
        <w:div w:id="1318337192">
          <w:marLeft w:val="0"/>
          <w:marRight w:val="0"/>
          <w:marTop w:val="0"/>
          <w:marBottom w:val="0"/>
          <w:divBdr>
            <w:top w:val="none" w:sz="0" w:space="0" w:color="auto"/>
            <w:left w:val="none" w:sz="0" w:space="0" w:color="auto"/>
            <w:bottom w:val="none" w:sz="0" w:space="0" w:color="auto"/>
            <w:right w:val="none" w:sz="0" w:space="0" w:color="auto"/>
          </w:divBdr>
        </w:div>
        <w:div w:id="1355302092">
          <w:marLeft w:val="0"/>
          <w:marRight w:val="0"/>
          <w:marTop w:val="0"/>
          <w:marBottom w:val="0"/>
          <w:divBdr>
            <w:top w:val="none" w:sz="0" w:space="0" w:color="auto"/>
            <w:left w:val="none" w:sz="0" w:space="0" w:color="auto"/>
            <w:bottom w:val="none" w:sz="0" w:space="0" w:color="auto"/>
            <w:right w:val="none" w:sz="0" w:space="0" w:color="auto"/>
          </w:divBdr>
        </w:div>
        <w:div w:id="1851403994">
          <w:marLeft w:val="0"/>
          <w:marRight w:val="0"/>
          <w:marTop w:val="0"/>
          <w:marBottom w:val="0"/>
          <w:divBdr>
            <w:top w:val="none" w:sz="0" w:space="0" w:color="auto"/>
            <w:left w:val="none" w:sz="0" w:space="0" w:color="auto"/>
            <w:bottom w:val="none" w:sz="0" w:space="0" w:color="auto"/>
            <w:right w:val="none" w:sz="0" w:space="0" w:color="auto"/>
          </w:divBdr>
        </w:div>
        <w:div w:id="1963612696">
          <w:marLeft w:val="0"/>
          <w:marRight w:val="0"/>
          <w:marTop w:val="0"/>
          <w:marBottom w:val="0"/>
          <w:divBdr>
            <w:top w:val="none" w:sz="0" w:space="0" w:color="auto"/>
            <w:left w:val="none" w:sz="0" w:space="0" w:color="auto"/>
            <w:bottom w:val="none" w:sz="0" w:space="0" w:color="auto"/>
            <w:right w:val="none" w:sz="0" w:space="0" w:color="auto"/>
          </w:divBdr>
        </w:div>
      </w:divsChild>
    </w:div>
    <w:div w:id="19151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vusa.org/" TargetMode="External"/><Relationship Id="rId13" Type="http://schemas.openxmlformats.org/officeDocument/2006/relationships/hyperlink" Target="mailto:cisvgreaterspringfield@gmail.com" TargetMode="External"/><Relationship Id="rId3" Type="http://schemas.openxmlformats.org/officeDocument/2006/relationships/settings" Target="settings.xml"/><Relationship Id="rId7" Type="http://schemas.openxmlformats.org/officeDocument/2006/relationships/hyperlink" Target="https://cisv.org/" TargetMode="External"/><Relationship Id="rId12" Type="http://schemas.openxmlformats.org/officeDocument/2006/relationships/hyperlink" Target="https://docs.google.com/document/d/1H1wtYfUPWrE8LaJAr3r-veI4tvb0LAux/edit?usp=sharing&amp;ouid=102589602665498102743&amp;rtpof=true&amp;sd=true%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pringfield.cisvusa.org/programs/leader-info/" TargetMode="External"/><Relationship Id="rId11" Type="http://schemas.openxmlformats.org/officeDocument/2006/relationships/hyperlink" Target="https://tinyurl.com/cisv-staff-leader-application" TargetMode="External"/><Relationship Id="rId5" Type="http://schemas.openxmlformats.org/officeDocument/2006/relationships/image" Target="media/image1.jpeg"/><Relationship Id="rId15" Type="http://schemas.openxmlformats.org/officeDocument/2006/relationships/image" Target="media/image2.jpg"/><Relationship Id="rId10" Type="http://schemas.openxmlformats.org/officeDocument/2006/relationships/hyperlink" Target="https://tinyurl.com/cisv-staff-leader-application" TargetMode="External"/><Relationship Id="rId4" Type="http://schemas.openxmlformats.org/officeDocument/2006/relationships/webSettings" Target="webSettings.xml"/><Relationship Id="rId9" Type="http://schemas.openxmlformats.org/officeDocument/2006/relationships/hyperlink" Target="https://springfield.cisvusa.org/" TargetMode="External"/><Relationship Id="rId14" Type="http://schemas.openxmlformats.org/officeDocument/2006/relationships/hyperlink" Target="mailto:chealy22@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Healy</dc:creator>
  <cp:keywords/>
  <dc:description/>
  <cp:lastModifiedBy>Healy, Candice</cp:lastModifiedBy>
  <cp:revision>2</cp:revision>
  <cp:lastPrinted>2022-02-21T05:36:00Z</cp:lastPrinted>
  <dcterms:created xsi:type="dcterms:W3CDTF">2023-12-05T00:23:00Z</dcterms:created>
  <dcterms:modified xsi:type="dcterms:W3CDTF">2023-12-05T00:23:00Z</dcterms:modified>
</cp:coreProperties>
</file>